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6"/>
          <w:szCs w:val="36"/>
          <w:shd w:val="clear" w:fill="FFFFFF"/>
          <w:lang w:val="en-US" w:eastAsia="zh-CN"/>
        </w:rPr>
        <w:t>兰考县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kern w:val="0"/>
          <w:sz w:val="36"/>
          <w:szCs w:val="36"/>
          <w:highlight w:val="none"/>
          <w:shd w:val="clear" w:fill="FFFFFF"/>
          <w:lang w:val="en-US" w:eastAsia="zh-CN" w:bidi="ar"/>
        </w:rPr>
        <w:t>2024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6"/>
          <w:szCs w:val="36"/>
          <w:shd w:val="clear" w:fill="FFFFFF"/>
          <w:lang w:val="en-US" w:eastAsia="zh-CN"/>
        </w:rPr>
        <w:t>年事业单位公开招聘工作人员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6"/>
          <w:szCs w:val="36"/>
          <w:shd w:val="clear" w:fill="FFFFFF"/>
          <w:lang w:val="en-US" w:eastAsia="zh-CN"/>
        </w:rPr>
        <w:t>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我承诺：</w:t>
      </w:r>
      <w:bookmarkStart w:id="0" w:name="_GoBack"/>
      <w:bookmarkEnd w:id="0"/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我已经仔细阅读了兰考县事业单位公开招聘工作人员相关信息，理解其内容，符合应聘岗位条件要求。我郑重承诺: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 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0" w:right="0" w:firstLine="64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考生姓名：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年  月  日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0" w:right="0" w:firstLine="640"/>
        <w:jc w:val="both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OGM3ZTY4YjZjNDE1NWI3ZjMxZjg2Mzk1MDc1NmUifQ=="/>
  </w:docVars>
  <w:rsids>
    <w:rsidRoot w:val="26317F79"/>
    <w:rsid w:val="032512BE"/>
    <w:rsid w:val="2631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|1"/>
    <w:basedOn w:val="1"/>
    <w:autoRedefine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2024-03-05T08:17:00Z</dcterms:created>
  <dc:creator>倾城之恋，半生温暖</dc:creator>
  <cp:lastModifiedBy>思无邪</cp:lastModifiedBy>
  <dcterms:modified xsi:type="dcterms:W3CDTF">2024-03-25T03:17:33Z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33AAAB326E5F401CBC40B7CB9C9CD405_11</vt:lpwstr>
  </property>
</Properties>
</file>